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18994140625" w:line="240" w:lineRule="auto"/>
        <w:ind w:left="0" w:right="3322.3400878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 – versão em inglês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1187.75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(DEVERÁ SER EM PAPEL TIMBRADO DO PROGRAMA DE PÓS-GRADUAÇÃO)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260498046875" w:line="240" w:lineRule="auto"/>
        <w:ind w:left="0" w:right="4018.156738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5.35637855529785" w:lineRule="auto"/>
        <w:ind w:left="1489.9200439453125" w:right="24.520263671875" w:firstLine="18.92013549804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declare, for the participation in the call for EMERGING LEADERS IN THE AMERICAS PROGRAM (ELAP) nominations for the 2022/2023 year that _________________________________________________________ is a student currently enrolled full time in the course of _________________________________________________ at this Federal University of Espírito Santo, in the academic semester of _____/___ and that he/she will remain enrolled upon his/her return. His/her expected completion date of the degree is _____/___.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3502197265625" w:line="240" w:lineRule="auto"/>
        <w:ind w:left="0" w:right="40.068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and Date.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598876953125" w:line="240" w:lineRule="auto"/>
        <w:ind w:left="0" w:right="2312.5628662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2314.5959472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Name, Signature and Stamp of Course Coordinator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8.74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c0c0c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18994140625" w:line="240" w:lineRule="auto"/>
        <w:ind w:left="0" w:right="3256.752929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 – versão em francês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1187.75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(DEVERÁ SER EM PAPEL TIMBRADO DO PROGRAMA DE PÓS-GRADUAÇÃO)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260498046875" w:line="240" w:lineRule="auto"/>
        <w:ind w:left="0" w:right="3902.6025390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DÉCLARATION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3.260498046875" w:line="245.35637855529785" w:lineRule="auto"/>
        <w:ind w:left="1489.9200439453125" w:right="8.941650390625" w:firstLine="1.1000061035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déclare, pour la participation dans l’appel pour EMERGING LEADERS IN THE AMERICAS PROGRAM (ELAP) pour l’année 2022/2023 que _________________________________________________________ est un/une étudiant/étudiante régulier actuellement inscrit au cours de _________________________________________________ à cette Université Fédérale d’Espírito Santo, au semestre académique _____/___ et qu'il/elle restera inscrit à son retour. Sa date d'achèvement prévue du diplôme est le _____ / ___.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0" w:lineRule="auto"/>
        <w:ind w:left="0" w:right="40.067138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Lieu et Date.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3.2598876953125" w:line="240" w:lineRule="auto"/>
        <w:ind w:left="0" w:right="2312.5628662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2187.606201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Nom, signature et tampon de coordinnateur du cours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8.74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c0c0c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2.1752929687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4320" w:right="1957.8369140625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ANEXO II - versão em inglês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0" w:right="1957.836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STUDENT’S SELF DECLARATION OF PORTUGUESE/ENGLISH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2987.554321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PROFICIENCY LEVEL___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1491.90013885498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Undersigned: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Born in: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1500.70003509521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Country of origin: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Declares: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2213.880157470703" w:right="30.86669921875" w:hanging="710.3199768066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have a proficiency in ENGLISH LANGUAGE corresponding to Level_____according to the summary of the "Common European Framework of Reference for Languages" approved by the Council of Europe;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830078125" w:line="245.35637855529785" w:lineRule="auto"/>
        <w:ind w:left="2220.0401306152344" w:right="24.52880859375" w:hanging="716.479949951171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aware that the level of ENGLISH proficiency will be tested during the interview (if necessary) - as stated in the Call for application - and that, in case of false declaration, the candidate could be excluded from the selection.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502197265625" w:line="240" w:lineRule="auto"/>
        <w:ind w:left="0" w:right="40.068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Place, date.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598876953125" w:line="240" w:lineRule="auto"/>
        <w:ind w:left="0" w:right="2914.771118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3620.6512451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Applicant’s Signature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5927734375" w:line="240" w:lineRule="auto"/>
        <w:ind w:left="0" w:right="2914.771118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3382.509155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 Guardian’s Signature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7880859375" w:line="240" w:lineRule="auto"/>
        <w:ind w:left="0" w:right="2836.4654541015625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80029296875" w:line="240" w:lineRule="auto"/>
        <w:ind w:left="0" w:right="4424.9121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48.74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c0c0c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1803.267822265625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718994140625" w:line="240" w:lineRule="auto"/>
        <w:ind w:left="0" w:right="3227.448730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– versão em francês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0" w:right="2471.9946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 DÉCLARATION DE L’ÉTUDIANT À PROPOS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0" w:right="3379.128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LA LANGUE FRANÇAISE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0" w:right="3250.657348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NIVEAU DE COMPÉTENCE___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soussigné 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Lieu de naissance: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de naissance: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Pays d’origine: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60498046875" w:line="240" w:lineRule="auto"/>
        <w:ind w:left="1508.84014129638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Déclare: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60498046875" w:line="245.35637855529785" w:lineRule="auto"/>
        <w:ind w:left="2220.7000732421875" w:right="22.74169921875" w:hanging="717.13989257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Avoir un niveau de compétence en FRANÇAIS correspondant au niveau ____, selon le résumé du "Cadre européen commun de référence pour les langues" approuvé par le Conseil de l'Europe;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5.35637855529785" w:lineRule="auto"/>
        <w:ind w:left="2226.8600463867188" w:right="40.635986328125" w:hanging="723.29986572265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Être conscient que le niveau de compétence en FRANÇAIS sera testé pendant l'entrevue (si nécessaire) - comme indiqué dans l'appel à candidature - et que, en cas de fausse déclaration, le candidat sera exclu de la sélection.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02197265625" w:line="240" w:lineRule="auto"/>
        <w:ind w:left="0" w:right="40.0683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Lieu, date.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598876953125" w:line="240" w:lineRule="auto"/>
        <w:ind w:left="0" w:right="2914.771118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3451.058349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du Demandeur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25927734375" w:line="240" w:lineRule="auto"/>
        <w:ind w:left="0" w:right="2914.77111816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3381.2530517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du Gardien Légal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199874877929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0c0c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00" w:top="738.9990234375" w:left="210.6399917602539" w:right="108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